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6F4C" w14:textId="65D780E4" w:rsidR="006B49B9" w:rsidRPr="006B49B9" w:rsidRDefault="006B49B9" w:rsidP="006B49B9">
      <w:pPr>
        <w:pStyle w:val="Heading2"/>
      </w:pPr>
      <w:bookmarkStart w:id="0" w:name="_GoBack"/>
      <w:bookmarkEnd w:id="0"/>
      <w:r w:rsidRPr="006B49B9">
        <w:t xml:space="preserve">LEGAL REQUIREMENTS AND RESPONSIBILITY TO THE PUBLIC – </w:t>
      </w:r>
      <w:r w:rsidR="006A48E9">
        <w:t xml:space="preserve">LAWS TO BE OBSERVED - </w:t>
      </w:r>
      <w:r w:rsidRPr="006B49B9">
        <w:t>COMPLIANCE WITH FEDERAL ENDANGERED SPECIES ACT AND OTHER WILDLIFE REGULATIONS</w:t>
      </w:r>
      <w:r w:rsidR="00812C82">
        <w:t xml:space="preserve"> (</w:t>
      </w:r>
      <w:r w:rsidR="0096258D">
        <w:t>STURGEON</w:t>
      </w:r>
      <w:r w:rsidR="00812C82">
        <w:t>)</w:t>
      </w:r>
      <w:r w:rsidR="000E1D1E">
        <w:t>.</w:t>
      </w:r>
    </w:p>
    <w:p w14:paraId="693DBF93" w14:textId="77777777" w:rsidR="006B49B9" w:rsidRPr="006B49B9" w:rsidRDefault="006B49B9">
      <w:pPr>
        <w:pStyle w:val="Dates"/>
      </w:pPr>
      <w:r w:rsidRPr="006B49B9">
        <w:t xml:space="preserve">(REV </w:t>
      </w:r>
      <w:r w:rsidR="00483C2E">
        <w:t>5-25-17</w:t>
      </w:r>
      <w:r w:rsidRPr="006B49B9">
        <w:t>)</w:t>
      </w:r>
      <w:r w:rsidR="000E0966">
        <w:t xml:space="preserve"> (FA 6-28-17) (</w:t>
      </w:r>
      <w:r w:rsidR="00914189">
        <w:t>7</w:t>
      </w:r>
      <w:r w:rsidR="007127CD">
        <w:t>-20</w:t>
      </w:r>
      <w:r w:rsidR="000E0966">
        <w:t>)</w:t>
      </w:r>
    </w:p>
    <w:p w14:paraId="00EB6C1B" w14:textId="77777777" w:rsidR="006B49B9" w:rsidRDefault="006B49B9">
      <w:pPr>
        <w:pStyle w:val="LeadInSentence"/>
      </w:pPr>
      <w:r w:rsidRPr="006B49B9">
        <w:t>SUBARTICLE 7-1.4 is expanded by the following</w:t>
      </w:r>
      <w:r w:rsidR="006D3B81">
        <w:t xml:space="preserve"> new </w:t>
      </w:r>
      <w:proofErr w:type="spellStart"/>
      <w:r w:rsidR="006D3B81">
        <w:t>Subarticle</w:t>
      </w:r>
      <w:proofErr w:type="spellEnd"/>
      <w:r w:rsidRPr="006B49B9">
        <w:t>:</w:t>
      </w:r>
    </w:p>
    <w:p w14:paraId="629F0B64" w14:textId="77777777" w:rsidR="000E1D1E" w:rsidRPr="006D3B81" w:rsidRDefault="000E1D1E" w:rsidP="000E1D1E">
      <w:pPr>
        <w:pStyle w:val="BodyText"/>
      </w:pPr>
      <w:r w:rsidRPr="00A43084">
        <w:rPr>
          <w:b/>
        </w:rPr>
        <w:tab/>
      </w:r>
      <w:r w:rsidRPr="00A43084">
        <w:rPr>
          <w:b/>
        </w:rPr>
        <w:tab/>
        <w:t xml:space="preserve">7-1.4.1 Requirements for </w:t>
      </w:r>
      <w:r w:rsidR="000F5AD8" w:rsidRPr="00A43084">
        <w:rPr>
          <w:b/>
        </w:rPr>
        <w:t xml:space="preserve">Atlantic Sturgeon, </w:t>
      </w:r>
      <w:r w:rsidRPr="00A43084">
        <w:rPr>
          <w:b/>
        </w:rPr>
        <w:t xml:space="preserve">Gulf </w:t>
      </w:r>
      <w:r w:rsidR="000F5AD8" w:rsidRPr="00A43084">
        <w:rPr>
          <w:b/>
        </w:rPr>
        <w:t>subspecies (</w:t>
      </w:r>
      <w:r w:rsidR="000F5AD8" w:rsidRPr="00112587">
        <w:rPr>
          <w:b/>
          <w:i/>
          <w:szCs w:val="24"/>
        </w:rPr>
        <w:t xml:space="preserve">Acipenser </w:t>
      </w:r>
      <w:proofErr w:type="spellStart"/>
      <w:r w:rsidR="000F5AD8" w:rsidRPr="00112587">
        <w:rPr>
          <w:b/>
          <w:i/>
          <w:szCs w:val="24"/>
        </w:rPr>
        <w:t>oxyrinchus</w:t>
      </w:r>
      <w:proofErr w:type="spellEnd"/>
      <w:r w:rsidR="000F5AD8" w:rsidRPr="00112587">
        <w:rPr>
          <w:b/>
          <w:i/>
          <w:szCs w:val="24"/>
        </w:rPr>
        <w:t xml:space="preserve"> </w:t>
      </w:r>
      <w:proofErr w:type="spellStart"/>
      <w:r w:rsidR="000F5AD8" w:rsidRPr="00112587">
        <w:rPr>
          <w:b/>
          <w:i/>
          <w:szCs w:val="24"/>
        </w:rPr>
        <w:t>desotoi</w:t>
      </w:r>
      <w:proofErr w:type="spellEnd"/>
      <w:r w:rsidR="000F5AD8" w:rsidRPr="00A43084">
        <w:rPr>
          <w:b/>
          <w:szCs w:val="24"/>
          <w:u w:val="single"/>
        </w:rPr>
        <w:t>)</w:t>
      </w:r>
      <w:r w:rsidRPr="00A43084">
        <w:rPr>
          <w:b/>
        </w:rPr>
        <w:t>:</w:t>
      </w:r>
      <w:r>
        <w:t xml:space="preserve"> </w:t>
      </w:r>
      <w:r w:rsidRPr="006D3B81">
        <w:t>The Department has determined that the</w:t>
      </w:r>
      <w:r w:rsidR="000F5AD8">
        <w:t xml:space="preserve"> project occurs within the</w:t>
      </w:r>
      <w:r w:rsidRPr="006D3B81">
        <w:t xml:space="preserve"> habitat of gulf sturgeon. </w:t>
      </w:r>
    </w:p>
    <w:p w14:paraId="0A84F564" w14:textId="77777777" w:rsidR="000E1D1E" w:rsidRPr="006D3B81" w:rsidRDefault="000E1D1E" w:rsidP="000E1D1E">
      <w:pPr>
        <w:pStyle w:val="BodyText"/>
      </w:pPr>
      <w:r w:rsidRPr="006D3B81">
        <w:tab/>
      </w:r>
      <w:r w:rsidRPr="006D3B81">
        <w:tab/>
      </w:r>
      <w:r w:rsidRPr="006D3B81">
        <w:tab/>
        <w:t xml:space="preserve">The Department will provide instruction at a </w:t>
      </w:r>
      <w:r w:rsidR="00515F1D">
        <w:t>prec</w:t>
      </w:r>
      <w:r w:rsidRPr="006D3B81">
        <w:t>onstruction meeting regarding:</w:t>
      </w:r>
    </w:p>
    <w:p w14:paraId="29C6B826" w14:textId="77777777" w:rsidR="000E1D1E" w:rsidRPr="006D3B81" w:rsidRDefault="000E1D1E" w:rsidP="000E1D1E">
      <w:pPr>
        <w:pStyle w:val="BodyText"/>
      </w:pPr>
      <w:r w:rsidRPr="006D3B81">
        <w:tab/>
      </w:r>
      <w:r w:rsidRPr="006D3B81">
        <w:tab/>
      </w:r>
      <w:r>
        <w:tab/>
      </w:r>
      <w:r>
        <w:tab/>
        <w:t xml:space="preserve">1. </w:t>
      </w:r>
      <w:r w:rsidRPr="006D3B81">
        <w:t>The presence of the species</w:t>
      </w:r>
      <w:r w:rsidR="000F5AD8">
        <w:t>.</w:t>
      </w:r>
      <w:r w:rsidRPr="006D3B81">
        <w:t xml:space="preserve"> </w:t>
      </w:r>
    </w:p>
    <w:p w14:paraId="479353D5" w14:textId="77777777" w:rsidR="000E1D1E" w:rsidRPr="006D3B81" w:rsidRDefault="000E1D1E" w:rsidP="000E1D1E">
      <w:pPr>
        <w:pStyle w:val="BodyText"/>
      </w:pPr>
      <w:r>
        <w:tab/>
      </w:r>
      <w:r>
        <w:tab/>
      </w:r>
      <w:r>
        <w:tab/>
      </w:r>
      <w:r>
        <w:tab/>
        <w:t xml:space="preserve">2. </w:t>
      </w:r>
      <w:r w:rsidRPr="006D3B81">
        <w:t xml:space="preserve">The appearance, habits, biology, migratory patterns and preservation of the species. </w:t>
      </w:r>
    </w:p>
    <w:p w14:paraId="7A03FDE6" w14:textId="77777777" w:rsidR="000E1D1E" w:rsidRPr="006D3B81" w:rsidRDefault="000E1D1E" w:rsidP="000E1D1E">
      <w:pPr>
        <w:pStyle w:val="BodyText"/>
      </w:pPr>
      <w:r>
        <w:tab/>
      </w:r>
      <w:r>
        <w:tab/>
      </w:r>
      <w:r>
        <w:tab/>
      </w:r>
      <w:r>
        <w:tab/>
        <w:t xml:space="preserve">3. </w:t>
      </w:r>
      <w:r w:rsidRPr="006D3B81">
        <w:t>Their protected status</w:t>
      </w:r>
      <w:r w:rsidR="000F5AD8">
        <w:t>.</w:t>
      </w:r>
      <w:r w:rsidRPr="006D3B81">
        <w:t xml:space="preserve"> </w:t>
      </w:r>
    </w:p>
    <w:p w14:paraId="06305380" w14:textId="77777777" w:rsidR="000E1D1E" w:rsidRPr="006D3B81" w:rsidRDefault="000E1D1E" w:rsidP="000E1D1E">
      <w:pPr>
        <w:pStyle w:val="BodyText"/>
      </w:pPr>
      <w:r>
        <w:tab/>
      </w:r>
      <w:r>
        <w:tab/>
      </w:r>
      <w:r>
        <w:tab/>
      </w:r>
      <w:r>
        <w:tab/>
        <w:t xml:space="preserve">4. </w:t>
      </w:r>
      <w:r w:rsidRPr="006D3B81">
        <w:t>The need to avoid collisions with these species</w:t>
      </w:r>
      <w:r w:rsidR="000F5AD8">
        <w:t>.</w:t>
      </w:r>
      <w:r w:rsidRPr="006D3B81">
        <w:t xml:space="preserve"> </w:t>
      </w:r>
    </w:p>
    <w:p w14:paraId="06FFFB31" w14:textId="77777777" w:rsidR="000E1D1E" w:rsidRPr="006D3B81" w:rsidRDefault="000E1D1E" w:rsidP="000E1D1E">
      <w:pPr>
        <w:pStyle w:val="BodyText"/>
      </w:pPr>
      <w:r>
        <w:tab/>
      </w:r>
      <w:r>
        <w:tab/>
      </w:r>
      <w:r>
        <w:tab/>
      </w:r>
      <w:r>
        <w:tab/>
        <w:t xml:space="preserve">5. </w:t>
      </w:r>
      <w:r w:rsidRPr="006D3B81">
        <w:t>The need to avoid any actions that would jeopardize the existence of these species</w:t>
      </w:r>
      <w:r w:rsidR="000F5AD8">
        <w:t>.</w:t>
      </w:r>
      <w:r w:rsidRPr="006D3B81">
        <w:t xml:space="preserve"> </w:t>
      </w:r>
    </w:p>
    <w:p w14:paraId="2554484A" w14:textId="77777777" w:rsidR="000E1D1E" w:rsidRDefault="000E1D1E" w:rsidP="000E1D1E">
      <w:pPr>
        <w:pStyle w:val="BodyText"/>
      </w:pPr>
      <w:r>
        <w:tab/>
      </w:r>
      <w:r>
        <w:tab/>
      </w:r>
      <w:r>
        <w:tab/>
      </w:r>
      <w:r>
        <w:tab/>
        <w:t xml:space="preserve">6. </w:t>
      </w:r>
      <w:r w:rsidR="000F5AD8">
        <w:t>The</w:t>
      </w:r>
      <w:r w:rsidRPr="006D3B81">
        <w:t xml:space="preserve"> civil and criminal penalties for harming, harassing, or killing these species</w:t>
      </w:r>
      <w:r w:rsidR="00483C2E">
        <w:t>.</w:t>
      </w:r>
    </w:p>
    <w:p w14:paraId="2D660F48" w14:textId="77777777" w:rsidR="000F5AD8" w:rsidRPr="000F5AD8" w:rsidRDefault="000F5AD8" w:rsidP="000F5AD8">
      <w:pPr>
        <w:pStyle w:val="BodyText"/>
      </w:pPr>
      <w:r>
        <w:tab/>
      </w:r>
      <w:r>
        <w:tab/>
      </w:r>
      <w:r>
        <w:tab/>
      </w:r>
      <w:r>
        <w:tab/>
        <w:t>7</w:t>
      </w:r>
      <w:r w:rsidRPr="000F5AD8">
        <w:t xml:space="preserve">. The times of year when the spotter will be required. </w:t>
      </w:r>
    </w:p>
    <w:p w14:paraId="3F65132D" w14:textId="77777777" w:rsidR="000F5AD8" w:rsidRPr="006D3B81" w:rsidRDefault="000F5AD8" w:rsidP="000F5AD8">
      <w:pPr>
        <w:pStyle w:val="BodyText"/>
      </w:pPr>
      <w:r w:rsidRPr="000F5AD8">
        <w:tab/>
      </w:r>
      <w:r w:rsidRPr="000F5AD8">
        <w:tab/>
      </w:r>
      <w:r w:rsidRPr="000F5AD8">
        <w:tab/>
      </w:r>
      <w:r w:rsidRPr="000F5AD8">
        <w:rPr>
          <w:szCs w:val="24"/>
        </w:rPr>
        <w:t>Provide a spotter at appropriate times of the year during in-water construction activities to maintain constant surveillance for the species; assure adherence to the requirements posted in the URL address in Spec 7-1.4; and assure that uninhibited passage for these fish is provided</w:t>
      </w:r>
      <w:r>
        <w:rPr>
          <w:szCs w:val="24"/>
        </w:rPr>
        <w:t>.</w:t>
      </w:r>
    </w:p>
    <w:p w14:paraId="239D6CE8" w14:textId="77777777" w:rsidR="000E1D1E" w:rsidRDefault="000E1D1E" w:rsidP="000E1D1E">
      <w:pPr>
        <w:pStyle w:val="BodyText"/>
      </w:pPr>
      <w:r w:rsidRPr="006D3B81">
        <w:tab/>
      </w:r>
      <w:r w:rsidRPr="006D3B81">
        <w:tab/>
      </w:r>
      <w:r w:rsidRPr="006D3B81">
        <w:tab/>
        <w:t>Post signs on site warn</w:t>
      </w:r>
      <w:r w:rsidR="000F5AD8">
        <w:t xml:space="preserve">ing of the presence of sturgeon and </w:t>
      </w:r>
      <w:r w:rsidRPr="006D3B81">
        <w:t>their federal pr</w:t>
      </w:r>
      <w:r w:rsidR="000F5AD8">
        <w:t>otection</w:t>
      </w:r>
      <w:r w:rsidRPr="006D3B81">
        <w:t>.</w:t>
      </w:r>
    </w:p>
    <w:p w14:paraId="6967C5AA" w14:textId="77777777" w:rsidR="00483C2E" w:rsidRPr="00192475" w:rsidRDefault="00483C2E" w:rsidP="00483C2E">
      <w:pPr>
        <w:pStyle w:val="BodyText"/>
        <w:rPr>
          <w:szCs w:val="24"/>
          <w:highlight w:val="yellow"/>
        </w:rPr>
      </w:pPr>
      <w:r>
        <w:tab/>
      </w:r>
      <w:r>
        <w:tab/>
      </w:r>
      <w:r>
        <w:tab/>
      </w:r>
      <w:r w:rsidRPr="00483C2E">
        <w:rPr>
          <w:szCs w:val="24"/>
        </w:rPr>
        <w:t xml:space="preserve">Use floating turbidity barriers of appropriate dimension to restrict sturgeon access to or entrapment in the work area. Properly secure, regularly monitor and maintain all deployed sediment and turbidity barriers to prevent entanglement and entrapment. Immediately free sturgeon trapped in sediment or turbidity barriers. </w:t>
      </w:r>
    </w:p>
    <w:p w14:paraId="4D16EC3D" w14:textId="77777777" w:rsidR="000E1D1E" w:rsidRPr="006D3B81" w:rsidRDefault="000E1D1E" w:rsidP="000E1D1E">
      <w:pPr>
        <w:pStyle w:val="BodyText"/>
      </w:pPr>
      <w:r w:rsidRPr="006D3B81">
        <w:tab/>
      </w:r>
      <w:r w:rsidRPr="006D3B81">
        <w:tab/>
      </w:r>
      <w:r w:rsidRPr="006D3B81">
        <w:tab/>
        <w:t>Do not dredge the river bottom for barge access.</w:t>
      </w:r>
    </w:p>
    <w:p w14:paraId="0371C611" w14:textId="77777777" w:rsidR="000E1D1E" w:rsidRPr="006D3B81" w:rsidRDefault="000E1D1E" w:rsidP="000E1D1E">
      <w:pPr>
        <w:pStyle w:val="BodyText"/>
      </w:pPr>
      <w:r w:rsidRPr="006D3B81">
        <w:tab/>
      </w:r>
      <w:r w:rsidRPr="006D3B81">
        <w:tab/>
      </w:r>
      <w:r w:rsidRPr="006D3B81">
        <w:tab/>
        <w:t xml:space="preserve"> </w:t>
      </w:r>
      <w:r w:rsidR="00483C2E" w:rsidRPr="00483C2E">
        <w:rPr>
          <w:szCs w:val="24"/>
        </w:rPr>
        <w:t>Lower all equipment or material to the mudline in a controlled descent. Do not allow freefall of any equipment or material below the water surface</w:t>
      </w:r>
      <w:r w:rsidR="00483C2E">
        <w:rPr>
          <w:szCs w:val="24"/>
        </w:rPr>
        <w:t>.</w:t>
      </w:r>
    </w:p>
    <w:p w14:paraId="3EC82EDA" w14:textId="77777777" w:rsidR="000E1D1E" w:rsidRPr="000E1D1E" w:rsidRDefault="000E1D1E" w:rsidP="000E1D1E">
      <w:pPr>
        <w:pStyle w:val="BodyText"/>
      </w:pPr>
    </w:p>
    <w:sectPr w:rsidR="000E1D1E" w:rsidRPr="000E1D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B0B1C" w14:textId="77777777" w:rsidR="00FA516C" w:rsidRDefault="00FA516C" w:rsidP="000E1D1E">
      <w:r>
        <w:separator/>
      </w:r>
    </w:p>
  </w:endnote>
  <w:endnote w:type="continuationSeparator" w:id="0">
    <w:p w14:paraId="09ED43F4" w14:textId="77777777" w:rsidR="00FA516C" w:rsidRDefault="00FA516C" w:rsidP="000E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A2F46" w14:textId="77777777" w:rsidR="00FA516C" w:rsidRDefault="00FA516C" w:rsidP="000E1D1E">
      <w:r>
        <w:separator/>
      </w:r>
    </w:p>
  </w:footnote>
  <w:footnote w:type="continuationSeparator" w:id="0">
    <w:p w14:paraId="1D2A9B1C" w14:textId="77777777" w:rsidR="00FA516C" w:rsidRDefault="00FA516C" w:rsidP="000E1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6CDA"/>
    <w:multiLevelType w:val="hybridMultilevel"/>
    <w:tmpl w:val="48A8BBE4"/>
    <w:lvl w:ilvl="0" w:tplc="0A26B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926CAB"/>
    <w:multiLevelType w:val="hybridMultilevel"/>
    <w:tmpl w:val="DA023C38"/>
    <w:lvl w:ilvl="0" w:tplc="0A26B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2C2C45"/>
    <w:multiLevelType w:val="hybridMultilevel"/>
    <w:tmpl w:val="BEC085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DFD6CD6"/>
    <w:multiLevelType w:val="hybridMultilevel"/>
    <w:tmpl w:val="4D2E4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53978"/>
    <w:multiLevelType w:val="hybridMultilevel"/>
    <w:tmpl w:val="4D2E4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B21B9"/>
    <w:multiLevelType w:val="hybridMultilevel"/>
    <w:tmpl w:val="98047E0A"/>
    <w:lvl w:ilvl="0" w:tplc="0A26B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E515F"/>
    <w:multiLevelType w:val="hybridMultilevel"/>
    <w:tmpl w:val="EB0EFFBE"/>
    <w:lvl w:ilvl="0" w:tplc="0A26B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C2740BB"/>
    <w:multiLevelType w:val="hybridMultilevel"/>
    <w:tmpl w:val="DF86B75A"/>
    <w:lvl w:ilvl="0" w:tplc="0A26B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0785A77"/>
    <w:multiLevelType w:val="hybridMultilevel"/>
    <w:tmpl w:val="E426487E"/>
    <w:lvl w:ilvl="0" w:tplc="166CA92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4B2796B"/>
    <w:multiLevelType w:val="hybridMultilevel"/>
    <w:tmpl w:val="012C3DE8"/>
    <w:lvl w:ilvl="0" w:tplc="0A26B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4EB7A13"/>
    <w:multiLevelType w:val="hybridMultilevel"/>
    <w:tmpl w:val="ED208FD2"/>
    <w:lvl w:ilvl="0" w:tplc="0A26B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4A14028"/>
    <w:multiLevelType w:val="hybridMultilevel"/>
    <w:tmpl w:val="1A964D60"/>
    <w:lvl w:ilvl="0" w:tplc="0A26B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F34D69"/>
    <w:multiLevelType w:val="hybridMultilevel"/>
    <w:tmpl w:val="ABBE446A"/>
    <w:lvl w:ilvl="0" w:tplc="0A26B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9"/>
  </w:num>
  <w:num w:numId="3">
    <w:abstractNumId w:val="12"/>
  </w:num>
  <w:num w:numId="4">
    <w:abstractNumId w:val="11"/>
  </w:num>
  <w:num w:numId="5">
    <w:abstractNumId w:val="13"/>
  </w:num>
  <w:num w:numId="6">
    <w:abstractNumId w:val="15"/>
  </w:num>
  <w:num w:numId="7">
    <w:abstractNumId w:val="0"/>
  </w:num>
  <w:num w:numId="8">
    <w:abstractNumId w:val="2"/>
  </w:num>
  <w:num w:numId="9">
    <w:abstractNumId w:val="5"/>
  </w:num>
  <w:num w:numId="10">
    <w:abstractNumId w:val="4"/>
  </w:num>
  <w:num w:numId="11">
    <w:abstractNumId w:val="8"/>
  </w:num>
  <w:num w:numId="12">
    <w:abstractNumId w:val="6"/>
  </w:num>
  <w:num w:numId="13">
    <w:abstractNumId w:val="3"/>
  </w:num>
  <w:num w:numId="14">
    <w:abstractNumId w:val="7"/>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26D"/>
    <w:rsid w:val="000001F5"/>
    <w:rsid w:val="00006379"/>
    <w:rsid w:val="000114CD"/>
    <w:rsid w:val="00023A38"/>
    <w:rsid w:val="00024C9F"/>
    <w:rsid w:val="00054999"/>
    <w:rsid w:val="0006096D"/>
    <w:rsid w:val="00073526"/>
    <w:rsid w:val="000B280F"/>
    <w:rsid w:val="000E0966"/>
    <w:rsid w:val="000E1D1E"/>
    <w:rsid w:val="000F5AD8"/>
    <w:rsid w:val="00102D2B"/>
    <w:rsid w:val="00112587"/>
    <w:rsid w:val="001321F8"/>
    <w:rsid w:val="00135A73"/>
    <w:rsid w:val="001469D3"/>
    <w:rsid w:val="00151CB7"/>
    <w:rsid w:val="00155191"/>
    <w:rsid w:val="00182197"/>
    <w:rsid w:val="00182376"/>
    <w:rsid w:val="001A2827"/>
    <w:rsid w:val="002145DA"/>
    <w:rsid w:val="00236428"/>
    <w:rsid w:val="0026007D"/>
    <w:rsid w:val="002879C5"/>
    <w:rsid w:val="002A5E92"/>
    <w:rsid w:val="002B0C8F"/>
    <w:rsid w:val="002C0ED5"/>
    <w:rsid w:val="00300D5E"/>
    <w:rsid w:val="00346083"/>
    <w:rsid w:val="0039731A"/>
    <w:rsid w:val="003A0809"/>
    <w:rsid w:val="003D0FDC"/>
    <w:rsid w:val="00403839"/>
    <w:rsid w:val="004137E7"/>
    <w:rsid w:val="00433088"/>
    <w:rsid w:val="004631CA"/>
    <w:rsid w:val="00482226"/>
    <w:rsid w:val="00483C2E"/>
    <w:rsid w:val="00493693"/>
    <w:rsid w:val="00493C59"/>
    <w:rsid w:val="004B3551"/>
    <w:rsid w:val="004B522F"/>
    <w:rsid w:val="004E4732"/>
    <w:rsid w:val="00515F1D"/>
    <w:rsid w:val="00540C7A"/>
    <w:rsid w:val="005533E1"/>
    <w:rsid w:val="00563AC1"/>
    <w:rsid w:val="005A4131"/>
    <w:rsid w:val="005D7FEC"/>
    <w:rsid w:val="005E6042"/>
    <w:rsid w:val="00602762"/>
    <w:rsid w:val="00624149"/>
    <w:rsid w:val="006A28E8"/>
    <w:rsid w:val="006A48E9"/>
    <w:rsid w:val="006B1D1D"/>
    <w:rsid w:val="006B49B9"/>
    <w:rsid w:val="006B73A3"/>
    <w:rsid w:val="006D3B81"/>
    <w:rsid w:val="006F2C41"/>
    <w:rsid w:val="007055B9"/>
    <w:rsid w:val="007127CD"/>
    <w:rsid w:val="00714942"/>
    <w:rsid w:val="00764647"/>
    <w:rsid w:val="00793CBB"/>
    <w:rsid w:val="007B041E"/>
    <w:rsid w:val="00802FD8"/>
    <w:rsid w:val="0080706B"/>
    <w:rsid w:val="0081196E"/>
    <w:rsid w:val="00812C82"/>
    <w:rsid w:val="00830ABB"/>
    <w:rsid w:val="00832105"/>
    <w:rsid w:val="008B6F8E"/>
    <w:rsid w:val="008D3EBE"/>
    <w:rsid w:val="008E5B23"/>
    <w:rsid w:val="00904E6D"/>
    <w:rsid w:val="00905631"/>
    <w:rsid w:val="00914189"/>
    <w:rsid w:val="00924217"/>
    <w:rsid w:val="00930C61"/>
    <w:rsid w:val="00951CC7"/>
    <w:rsid w:val="009521AB"/>
    <w:rsid w:val="00960147"/>
    <w:rsid w:val="0096258D"/>
    <w:rsid w:val="00965928"/>
    <w:rsid w:val="00972CCF"/>
    <w:rsid w:val="00974B71"/>
    <w:rsid w:val="0098443D"/>
    <w:rsid w:val="009A7C96"/>
    <w:rsid w:val="009D0F72"/>
    <w:rsid w:val="009F47BE"/>
    <w:rsid w:val="00A14D2D"/>
    <w:rsid w:val="00A259D6"/>
    <w:rsid w:val="00A30302"/>
    <w:rsid w:val="00A43084"/>
    <w:rsid w:val="00A9303E"/>
    <w:rsid w:val="00A95707"/>
    <w:rsid w:val="00AA35D3"/>
    <w:rsid w:val="00B6526D"/>
    <w:rsid w:val="00B66AE2"/>
    <w:rsid w:val="00C01E6F"/>
    <w:rsid w:val="00C2532D"/>
    <w:rsid w:val="00C4407B"/>
    <w:rsid w:val="00C823A5"/>
    <w:rsid w:val="00C91564"/>
    <w:rsid w:val="00CD7CEA"/>
    <w:rsid w:val="00CE1651"/>
    <w:rsid w:val="00CF22A8"/>
    <w:rsid w:val="00D3577F"/>
    <w:rsid w:val="00D35948"/>
    <w:rsid w:val="00D35BAC"/>
    <w:rsid w:val="00D8290C"/>
    <w:rsid w:val="00D927C2"/>
    <w:rsid w:val="00D94E3B"/>
    <w:rsid w:val="00DB2482"/>
    <w:rsid w:val="00E06D98"/>
    <w:rsid w:val="00E13A58"/>
    <w:rsid w:val="00E23AEA"/>
    <w:rsid w:val="00E33EDF"/>
    <w:rsid w:val="00E435CA"/>
    <w:rsid w:val="00E53E63"/>
    <w:rsid w:val="00E67887"/>
    <w:rsid w:val="00E84400"/>
    <w:rsid w:val="00E962E4"/>
    <w:rsid w:val="00EA6E8B"/>
    <w:rsid w:val="00EF3C52"/>
    <w:rsid w:val="00F038B4"/>
    <w:rsid w:val="00F3717B"/>
    <w:rsid w:val="00F43BE6"/>
    <w:rsid w:val="00F56A49"/>
    <w:rsid w:val="00F576A5"/>
    <w:rsid w:val="00F6331E"/>
    <w:rsid w:val="00F92874"/>
    <w:rsid w:val="00FA2F62"/>
    <w:rsid w:val="00FA39B9"/>
    <w:rsid w:val="00FA516C"/>
    <w:rsid w:val="00FB2BCF"/>
    <w:rsid w:val="00FD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9E24"/>
  <w15:chartTrackingRefBased/>
  <w15:docId w15:val="{8A50D19D-C83F-4597-8BD2-1154B08D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7CD"/>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Heading2"/>
    <w:next w:val="Normal"/>
    <w:link w:val="Heading1Char"/>
    <w:qFormat/>
    <w:rsid w:val="007127CD"/>
    <w:pPr>
      <w:outlineLvl w:val="0"/>
    </w:pPr>
    <w:rPr>
      <w:bCs w:val="0"/>
      <w:kern w:val="32"/>
      <w:sz w:val="96"/>
      <w:szCs w:val="32"/>
    </w:rPr>
  </w:style>
  <w:style w:type="paragraph" w:styleId="Heading2">
    <w:name w:val="heading 2"/>
    <w:basedOn w:val="Article"/>
    <w:next w:val="Dates"/>
    <w:link w:val="Heading2Char"/>
    <w:autoRedefine/>
    <w:qFormat/>
    <w:rsid w:val="007127CD"/>
    <w:pPr>
      <w:spacing w:after="60"/>
      <w:outlineLvl w:val="1"/>
    </w:pPr>
    <w:rPr>
      <w:rFonts w:cs="Arial"/>
      <w:bCs/>
      <w:iCs/>
      <w:caps/>
      <w:szCs w:val="28"/>
    </w:rPr>
  </w:style>
  <w:style w:type="paragraph" w:styleId="Heading8">
    <w:name w:val="heading 8"/>
    <w:basedOn w:val="Article"/>
    <w:next w:val="Normal"/>
    <w:link w:val="Heading8Char"/>
    <w:qFormat/>
    <w:rsid w:val="007127CD"/>
    <w:pPr>
      <w:spacing w:after="60"/>
      <w:outlineLvl w:val="7"/>
    </w:pPr>
    <w:rPr>
      <w:iCs/>
    </w:rPr>
  </w:style>
  <w:style w:type="paragraph" w:styleId="Heading9">
    <w:name w:val="heading 9"/>
    <w:basedOn w:val="Article"/>
    <w:next w:val="Normal"/>
    <w:link w:val="Heading9Char"/>
    <w:qFormat/>
    <w:rsid w:val="007127CD"/>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7127CD"/>
    <w:pPr>
      <w:tabs>
        <w:tab w:val="left" w:pos="720"/>
      </w:tabs>
    </w:pPr>
    <w:rPr>
      <w:rFonts w:ascii="Times New Roman" w:eastAsia="Times New Roman" w:hAnsi="Times New Roman"/>
      <w:sz w:val="24"/>
    </w:rPr>
  </w:style>
  <w:style w:type="character" w:customStyle="1" w:styleId="BodyTextChar">
    <w:name w:val="Body Text Char"/>
    <w:link w:val="BodyText"/>
    <w:rsid w:val="00B6526D"/>
    <w:rPr>
      <w:rFonts w:ascii="Times New Roman" w:eastAsia="Times New Roman" w:hAnsi="Times New Roman"/>
      <w:sz w:val="24"/>
    </w:rPr>
  </w:style>
  <w:style w:type="character" w:styleId="CommentReference">
    <w:name w:val="annotation reference"/>
    <w:uiPriority w:val="99"/>
    <w:unhideWhenUsed/>
    <w:rsid w:val="00B6526D"/>
    <w:rPr>
      <w:sz w:val="16"/>
      <w:szCs w:val="16"/>
    </w:rPr>
  </w:style>
  <w:style w:type="paragraph" w:styleId="CommentText">
    <w:name w:val="annotation text"/>
    <w:basedOn w:val="Normal"/>
    <w:link w:val="CommentTextChar"/>
    <w:uiPriority w:val="99"/>
    <w:unhideWhenUsed/>
    <w:rsid w:val="00B6526D"/>
    <w:rPr>
      <w:sz w:val="20"/>
      <w:szCs w:val="20"/>
    </w:rPr>
  </w:style>
  <w:style w:type="character" w:customStyle="1" w:styleId="CommentTextChar">
    <w:name w:val="Comment Text Char"/>
    <w:link w:val="CommentText"/>
    <w:uiPriority w:val="99"/>
    <w:rsid w:val="00B652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526D"/>
    <w:rPr>
      <w:rFonts w:ascii="Segoe UI" w:hAnsi="Segoe UI" w:cs="Segoe UI"/>
      <w:sz w:val="18"/>
      <w:szCs w:val="18"/>
    </w:rPr>
  </w:style>
  <w:style w:type="character" w:customStyle="1" w:styleId="BalloonTextChar">
    <w:name w:val="Balloon Text Char"/>
    <w:link w:val="BalloonText"/>
    <w:uiPriority w:val="99"/>
    <w:semiHidden/>
    <w:rsid w:val="00B652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526D"/>
    <w:pPr>
      <w:widowControl/>
      <w:autoSpaceDE/>
      <w:autoSpaceDN/>
      <w:adjustRightInd/>
      <w:spacing w:after="160"/>
    </w:pPr>
    <w:rPr>
      <w:rFonts w:ascii="Calibri" w:eastAsia="Calibri" w:hAnsi="Calibri"/>
      <w:b/>
      <w:bCs/>
    </w:rPr>
  </w:style>
  <w:style w:type="character" w:customStyle="1" w:styleId="CommentSubjectChar">
    <w:name w:val="Comment Subject Char"/>
    <w:link w:val="CommentSubject"/>
    <w:uiPriority w:val="99"/>
    <w:semiHidden/>
    <w:rsid w:val="00B6526D"/>
    <w:rPr>
      <w:rFonts w:ascii="Times New Roman" w:eastAsia="Times New Roman" w:hAnsi="Times New Roman" w:cs="Times New Roman"/>
      <w:b/>
      <w:bCs/>
      <w:sz w:val="20"/>
      <w:szCs w:val="20"/>
    </w:rPr>
  </w:style>
  <w:style w:type="character" w:styleId="Hyperlink">
    <w:name w:val="Hyperlink"/>
    <w:uiPriority w:val="99"/>
    <w:rsid w:val="00CF22A8"/>
    <w:rPr>
      <w:color w:val="0000FF"/>
      <w:u w:val="single"/>
    </w:rPr>
  </w:style>
  <w:style w:type="paragraph" w:styleId="ListParagraph">
    <w:name w:val="List Paragraph"/>
    <w:basedOn w:val="Normal"/>
    <w:uiPriority w:val="34"/>
    <w:qFormat/>
    <w:rsid w:val="00CE1651"/>
    <w:pPr>
      <w:ind w:left="720"/>
      <w:contextualSpacing/>
    </w:pPr>
  </w:style>
  <w:style w:type="character" w:styleId="FollowedHyperlink">
    <w:name w:val="FollowedHyperlink"/>
    <w:uiPriority w:val="99"/>
    <w:semiHidden/>
    <w:unhideWhenUsed/>
    <w:rsid w:val="00E435CA"/>
    <w:rPr>
      <w:color w:val="954F72"/>
      <w:u w:val="single"/>
    </w:rPr>
  </w:style>
  <w:style w:type="character" w:customStyle="1" w:styleId="Heading2Char">
    <w:name w:val="Heading 2 Char"/>
    <w:link w:val="Heading2"/>
    <w:rsid w:val="006B49B9"/>
    <w:rPr>
      <w:rFonts w:ascii="Times New Roman" w:eastAsia="Times New Roman" w:hAnsi="Times New Roman" w:cs="Arial"/>
      <w:b/>
      <w:bCs/>
      <w:iCs/>
      <w:caps/>
      <w:sz w:val="24"/>
      <w:szCs w:val="28"/>
    </w:rPr>
  </w:style>
  <w:style w:type="paragraph" w:customStyle="1" w:styleId="Dates">
    <w:name w:val="Dates"/>
    <w:basedOn w:val="Article"/>
    <w:next w:val="LeadInSentence"/>
    <w:autoRedefine/>
    <w:rsid w:val="007127CD"/>
    <w:pPr>
      <w:spacing w:before="0" w:after="240"/>
      <w:contextualSpacing/>
    </w:pPr>
  </w:style>
  <w:style w:type="paragraph" w:customStyle="1" w:styleId="LeadInSentence">
    <w:name w:val="Lead In Sentence"/>
    <w:next w:val="BodyText"/>
    <w:autoRedefine/>
    <w:rsid w:val="007127CD"/>
    <w:pPr>
      <w:keepNext/>
      <w:spacing w:after="240"/>
      <w:ind w:firstLine="720"/>
    </w:pPr>
    <w:rPr>
      <w:rFonts w:ascii="Times New Roman" w:eastAsia="Times New Roman" w:hAnsi="Times New Roman"/>
      <w:sz w:val="24"/>
    </w:rPr>
  </w:style>
  <w:style w:type="character" w:customStyle="1" w:styleId="Heading1Char">
    <w:name w:val="Heading 1 Char"/>
    <w:link w:val="Heading1"/>
    <w:rsid w:val="006B49B9"/>
    <w:rPr>
      <w:rFonts w:ascii="Times New Roman" w:eastAsia="Times New Roman" w:hAnsi="Times New Roman" w:cs="Arial"/>
      <w:b/>
      <w:iCs/>
      <w:caps/>
      <w:kern w:val="32"/>
      <w:sz w:val="96"/>
      <w:szCs w:val="32"/>
    </w:rPr>
  </w:style>
  <w:style w:type="character" w:customStyle="1" w:styleId="Heading8Char">
    <w:name w:val="Heading 8 Char"/>
    <w:link w:val="Heading8"/>
    <w:rsid w:val="006B49B9"/>
    <w:rPr>
      <w:rFonts w:ascii="Times New Roman" w:eastAsia="Times New Roman" w:hAnsi="Times New Roman"/>
      <w:b/>
      <w:iCs/>
      <w:sz w:val="24"/>
    </w:rPr>
  </w:style>
  <w:style w:type="character" w:customStyle="1" w:styleId="Heading9Char">
    <w:name w:val="Heading 9 Char"/>
    <w:link w:val="Heading9"/>
    <w:rsid w:val="006B49B9"/>
    <w:rPr>
      <w:rFonts w:ascii="Arial" w:eastAsia="Times New Roman" w:hAnsi="Arial" w:cs="Arial"/>
      <w:b/>
      <w:sz w:val="24"/>
      <w:szCs w:val="22"/>
    </w:rPr>
  </w:style>
  <w:style w:type="paragraph" w:customStyle="1" w:styleId="SectionHeading">
    <w:name w:val="Section Heading"/>
    <w:next w:val="Article"/>
    <w:autoRedefine/>
    <w:rsid w:val="007127CD"/>
    <w:pPr>
      <w:keepNext/>
      <w:spacing w:before="120"/>
      <w:jc w:val="center"/>
    </w:pPr>
    <w:rPr>
      <w:rFonts w:ascii="Times New Roman" w:eastAsia="Times New Roman" w:hAnsi="Times New Roman"/>
      <w:b/>
      <w:caps/>
      <w:sz w:val="24"/>
    </w:rPr>
  </w:style>
  <w:style w:type="paragraph" w:customStyle="1" w:styleId="Article">
    <w:name w:val="Article"/>
    <w:next w:val="BodyText"/>
    <w:link w:val="ArticleChar"/>
    <w:autoRedefine/>
    <w:rsid w:val="007127CD"/>
    <w:pPr>
      <w:keepNext/>
      <w:tabs>
        <w:tab w:val="left" w:pos="720"/>
      </w:tabs>
      <w:spacing w:before="240"/>
    </w:pPr>
    <w:rPr>
      <w:rFonts w:ascii="Times New Roman" w:eastAsia="Times New Roman" w:hAnsi="Times New Roman"/>
      <w:b/>
      <w:sz w:val="24"/>
    </w:rPr>
  </w:style>
  <w:style w:type="paragraph" w:styleId="TOC2">
    <w:name w:val="toc 2"/>
    <w:basedOn w:val="Normal"/>
    <w:next w:val="Normal"/>
    <w:autoRedefine/>
    <w:uiPriority w:val="39"/>
    <w:rsid w:val="007127CD"/>
    <w:pPr>
      <w:ind w:left="1080" w:right="1080" w:hanging="720"/>
    </w:pPr>
  </w:style>
  <w:style w:type="paragraph" w:customStyle="1" w:styleId="Section8">
    <w:name w:val="Section 8"/>
    <w:basedOn w:val="Heading8"/>
    <w:next w:val="Dates"/>
    <w:autoRedefine/>
    <w:rsid w:val="007127CD"/>
    <w:pPr>
      <w:keepLines/>
      <w:numPr>
        <w:numId w:val="14"/>
      </w:numPr>
      <w:spacing w:before="0" w:after="0"/>
    </w:pPr>
    <w:rPr>
      <w:szCs w:val="24"/>
    </w:rPr>
  </w:style>
  <w:style w:type="paragraph" w:customStyle="1" w:styleId="Section102">
    <w:name w:val="Section 102"/>
    <w:basedOn w:val="Heading9"/>
    <w:autoRedefine/>
    <w:rsid w:val="007127CD"/>
    <w:pPr>
      <w:widowControl w:val="0"/>
      <w:numPr>
        <w:numId w:val="15"/>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7127CD"/>
    <w:pPr>
      <w:spacing w:before="120" w:after="120"/>
    </w:pPr>
    <w:rPr>
      <w:b/>
    </w:rPr>
  </w:style>
  <w:style w:type="paragraph" w:styleId="TOC3">
    <w:name w:val="toc 3"/>
    <w:basedOn w:val="Normal"/>
    <w:next w:val="Normal"/>
    <w:autoRedefine/>
    <w:semiHidden/>
    <w:rsid w:val="007127CD"/>
    <w:pPr>
      <w:ind w:left="360"/>
    </w:pPr>
  </w:style>
  <w:style w:type="paragraph" w:styleId="TOC4">
    <w:name w:val="toc 4"/>
    <w:basedOn w:val="Normal"/>
    <w:next w:val="Normal"/>
    <w:autoRedefine/>
    <w:semiHidden/>
    <w:rsid w:val="007127CD"/>
    <w:pPr>
      <w:ind w:left="720"/>
    </w:pPr>
  </w:style>
  <w:style w:type="paragraph" w:styleId="TOC5">
    <w:name w:val="toc 5"/>
    <w:basedOn w:val="Normal"/>
    <w:next w:val="Normal"/>
    <w:autoRedefine/>
    <w:semiHidden/>
    <w:rsid w:val="007127CD"/>
    <w:pPr>
      <w:ind w:left="960"/>
    </w:pPr>
  </w:style>
  <w:style w:type="paragraph" w:styleId="TOC6">
    <w:name w:val="toc 6"/>
    <w:basedOn w:val="Normal"/>
    <w:next w:val="Normal"/>
    <w:autoRedefine/>
    <w:semiHidden/>
    <w:rsid w:val="007127CD"/>
    <w:pPr>
      <w:ind w:left="1200"/>
    </w:pPr>
  </w:style>
  <w:style w:type="paragraph" w:styleId="TOC7">
    <w:name w:val="toc 7"/>
    <w:basedOn w:val="Normal"/>
    <w:next w:val="Normal"/>
    <w:autoRedefine/>
    <w:semiHidden/>
    <w:rsid w:val="007127CD"/>
    <w:pPr>
      <w:ind w:left="1440"/>
    </w:pPr>
  </w:style>
  <w:style w:type="paragraph" w:styleId="TOC8">
    <w:name w:val="toc 8"/>
    <w:basedOn w:val="Normal"/>
    <w:next w:val="Normal"/>
    <w:autoRedefine/>
    <w:semiHidden/>
    <w:rsid w:val="007127CD"/>
    <w:pPr>
      <w:ind w:left="1680"/>
    </w:pPr>
  </w:style>
  <w:style w:type="paragraph" w:styleId="TOC9">
    <w:name w:val="toc 9"/>
    <w:basedOn w:val="Normal"/>
    <w:next w:val="Normal"/>
    <w:autoRedefine/>
    <w:semiHidden/>
    <w:rsid w:val="007127CD"/>
    <w:pPr>
      <w:ind w:left="1920"/>
    </w:pPr>
  </w:style>
  <w:style w:type="paragraph" w:styleId="Header">
    <w:name w:val="header"/>
    <w:basedOn w:val="Normal"/>
    <w:link w:val="HeaderChar"/>
    <w:rsid w:val="007127CD"/>
    <w:pPr>
      <w:tabs>
        <w:tab w:val="center" w:pos="4320"/>
        <w:tab w:val="right" w:pos="8640"/>
      </w:tabs>
    </w:pPr>
  </w:style>
  <w:style w:type="character" w:customStyle="1" w:styleId="HeaderChar">
    <w:name w:val="Header Char"/>
    <w:link w:val="Header"/>
    <w:rsid w:val="006B49B9"/>
    <w:rPr>
      <w:rFonts w:ascii="Times New Roman" w:eastAsia="Times New Roman" w:hAnsi="Times New Roman"/>
      <w:sz w:val="24"/>
      <w:szCs w:val="24"/>
    </w:rPr>
  </w:style>
  <w:style w:type="paragraph" w:styleId="Footer">
    <w:name w:val="footer"/>
    <w:basedOn w:val="Normal"/>
    <w:link w:val="FooterChar"/>
    <w:rsid w:val="007127CD"/>
    <w:pPr>
      <w:tabs>
        <w:tab w:val="center" w:pos="4320"/>
        <w:tab w:val="right" w:pos="8640"/>
      </w:tabs>
    </w:pPr>
    <w:rPr>
      <w:sz w:val="22"/>
    </w:rPr>
  </w:style>
  <w:style w:type="character" w:customStyle="1" w:styleId="FooterChar">
    <w:name w:val="Footer Char"/>
    <w:link w:val="Footer"/>
    <w:rsid w:val="006B49B9"/>
    <w:rPr>
      <w:rFonts w:ascii="Times New Roman" w:eastAsia="Times New Roman" w:hAnsi="Times New Roman"/>
      <w:sz w:val="22"/>
      <w:szCs w:val="24"/>
    </w:rPr>
  </w:style>
  <w:style w:type="paragraph" w:styleId="BlockText">
    <w:name w:val="Block Text"/>
    <w:basedOn w:val="Normal"/>
    <w:rsid w:val="007127CD"/>
    <w:pPr>
      <w:spacing w:after="120"/>
      <w:ind w:left="1440" w:right="1440"/>
    </w:pPr>
  </w:style>
  <w:style w:type="paragraph" w:customStyle="1" w:styleId="PayItem">
    <w:name w:val="PayItem"/>
    <w:basedOn w:val="BodyText"/>
    <w:rsid w:val="007127CD"/>
    <w:pPr>
      <w:tabs>
        <w:tab w:val="clear" w:pos="720"/>
      </w:tabs>
      <w:ind w:left="3600" w:right="10" w:hanging="2170"/>
    </w:pPr>
  </w:style>
  <w:style w:type="paragraph" w:styleId="Revision">
    <w:name w:val="Revision"/>
    <w:hidden/>
    <w:uiPriority w:val="99"/>
    <w:semiHidden/>
    <w:rsid w:val="00CD7CEA"/>
    <w:rPr>
      <w:rFonts w:ascii="Times New Roman" w:eastAsia="Times New Roman" w:hAnsi="Times New Roman"/>
      <w:sz w:val="24"/>
      <w:szCs w:val="24"/>
    </w:rPr>
  </w:style>
  <w:style w:type="character" w:customStyle="1" w:styleId="ArticleChar">
    <w:name w:val="Article Char"/>
    <w:link w:val="Article"/>
    <w:rsid w:val="000F5AD8"/>
    <w:rPr>
      <w:rFonts w:ascii="Times New Roman" w:eastAsia="Times New Roman" w:hAnsi="Times New Roman"/>
      <w:b/>
      <w:sz w:val="24"/>
    </w:rPr>
  </w:style>
  <w:style w:type="paragraph" w:styleId="TOCHeading">
    <w:name w:val="TOC Heading"/>
    <w:basedOn w:val="Heading1"/>
    <w:next w:val="Normal"/>
    <w:uiPriority w:val="39"/>
    <w:unhideWhenUsed/>
    <w:qFormat/>
    <w:rsid w:val="0096258D"/>
    <w:pPr>
      <w:keepLines/>
      <w:tabs>
        <w:tab w:val="clear" w:pos="720"/>
      </w:tabs>
      <w:spacing w:after="0" w:line="259" w:lineRule="auto"/>
      <w:outlineLvl w:val="9"/>
    </w:pPr>
    <w:rPr>
      <w:rFonts w:ascii="Calibri Light" w:hAnsi="Calibri Light" w:cs="Times New Roman"/>
      <w:b w:val="0"/>
      <w:iCs w:val="0"/>
      <w:caps w:val="0"/>
      <w:color w:val="2F5496"/>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968d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7C39C-8FD0-4B24-ABAA-74B248E9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7</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Frimmel</dc:creator>
  <cp:keywords/>
  <dc:description/>
  <cp:lastModifiedBy>Hunsicker, Darla</cp:lastModifiedBy>
  <cp:revision>3</cp:revision>
  <dcterms:created xsi:type="dcterms:W3CDTF">2020-03-10T02:45:00Z</dcterms:created>
  <dcterms:modified xsi:type="dcterms:W3CDTF">2020-03-18T13:28:00Z</dcterms:modified>
</cp:coreProperties>
</file>